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一、单位简介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中铁十八局集团有限公司系世界500强---中国铁建的旗舰企业，具有对外承包工程经营权，具有铁路、建筑、水利水电、市政、公路工程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项施工总承包特级资质和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项甲级设计资质，20项施工总承包一级资质，22项专业施工承包一级资质以及11项其他专业承包资质。企业生产经营涉及工程施工总承包、资本经营、房地产开发、勘察设计试验检测、物资贸易与工业制造等多个领域。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集团公司原系中国人民解放军铁道兵第八师，组建于1958年10月，1981年3月铁道兵第十四师所属部队并入，1984年1月集体转业并入铁道部，改称铁道部第十八工程局，1999年12月更名为中铁第十八工程局，2000年9月随中国铁道建筑总公司整体移交中央企业工委管理，2001年4月改制为中铁十八局集团有限公司，2003年3月随中国铁道建筑总公司归属国务院国资委管理，2008年3月随中国铁建股份有限公司整体上市。现辖12个全资子公司，3个专业分公司，10个区域经营指挥部和若干个工程指挥（项目）部。现有职工2.1万余人，其中各类专业技术人员1.3万余人，中、高级工程技术人员4200余人，专业类别注册执业资格人员1200余人。集团注册资本金30亿元，资产总额</w:t>
      </w:r>
      <w:r>
        <w:rPr>
          <w:rFonts w:ascii="仿宋" w:hAnsi="仿宋" w:eastAsia="仿宋"/>
          <w:sz w:val="32"/>
          <w:szCs w:val="32"/>
        </w:rPr>
        <w:t>360</w:t>
      </w:r>
      <w:r>
        <w:rPr>
          <w:rFonts w:hint="eastAsia" w:ascii="仿宋" w:hAnsi="仿宋" w:eastAsia="仿宋"/>
          <w:sz w:val="32"/>
          <w:szCs w:val="32"/>
        </w:rPr>
        <w:t>亿元。拥有以TBM全断面隧道掘进机、盾构机和900吨梁制运架设备为代表的各类机械设备8800多台（套），年施工生产能力600亿元以上。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集团公司始终与时代同步，近六十年的发展历程中，创造了优良的施工业绩。先后参加了100多条铁路新线、复线施工和京津城际、京沪高铁、武广客专等57条高铁、城际铁路、客运专线建设；巩固并拓展了北京、天津、上海、重庆、广州、深圳等29个大中城市的轨道交通市场；承建了工业与民用建筑工程730多项，市政工程1500多项,大型水利与电力工程290多项，修建了京沪、京沈、武昆、大广等高速公路240多条，总里程超过4500公里；承接了19个国家和地区的200多项海外工程；实施了30多个投融资项目，总投资500多亿元，开发运作的房地产项目17个，总建筑面积300多万平米。所承建的工程大面积创优，相继获得国家优质工程金质奖6项、国家优质工程奖60项、中国建设工程鲁班奖21项、中国土木工程詹天佑奖21项、全国市政金杯示范工程16项、中国钢结构金奖2项、全国用户满意工程奖7项、“新中国成立六十周年百项经典暨精品工程”6项、省部市行业级优质工程奖250余项。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集团公司系国家高新技术企业，建有国家级企业技术中心、博士后科研工作站。全集团拥有7家省级企业技术中心、1家TBM工程实验室。累计获得国家科技进步奖10项、中国施工企业管理协会科技进步奖46项，省部级科技进步奖82项，国家级工法25项，省部级工法187项，国家住建部科技示范工程3项，全国建筑业绿色施工示范工程7项，拥有国家专利授权446项，其中发明专利55项。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集团公司及所属公司全部通过ISO9001:2015质量管理体系、ISO45001:2018职业健康安全管理体系、ISO14001:2015环境管理体系和GB/T50430-2017工程建设施工企业质量管理规范标准认证，实现了质量、安全、环境管理与国际标准接轨。先后荣获“全国优秀施工企业”“全国守合同重信用企业”“全国五一劳动奖状”“全国文明单位”“创鲁班奖特别荣誉企业”“中国对外承包企业社会责任金奖”等诸多荣誉称号。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集团发扬“不畏艰险、勇攀高峰、领先行业、创誉中外”的企业精神，坚持以提高发展质量和效益为中心，大力实施转型升级、创新驱动、管理提升、协同发展四大战略，正为建成新时代竞争力卓越、引领力强劲的质量效益型现代化企业集团而扬帆远航。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二、成员单位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中铁十八局国际公司                 天津市河西区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中铁十八局第一工程有限公司         河北省涿州市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中铁十八局第二工程有限公司         河北省唐山市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中铁十八局第三工程有限公司         河北省涿州市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中铁十八局第四工程有限公司         天津市津南区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中铁十八局第五工程有限公司         天津滨海新区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中铁十八局隧道工程有限公司         重庆两江新区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中铁十八局市政工程有限公司         天津市河西区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中铁十八局建筑安装有限公司         天津滨海新区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北京中铁大都工程有限公司           北京市大兴区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中铁十八局房地产有限公司           天津市河西区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中铁十八局物资贸易有限公司         天津滨海新区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中铁十八局环保科技工程公司         天津市蓟州区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中铁十八局勘察设计院               天津滨海新区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中铁十八局投资公司                 天津市河西区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三、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招聘专业</w:t>
      </w:r>
    </w:p>
    <w:p>
      <w:pPr>
        <w:numPr>
          <w:ilvl w:val="0"/>
          <w:numId w:val="0"/>
        </w:numPr>
        <w:spacing w:line="580" w:lineRule="exact"/>
        <w:ind w:firstLine="64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土木工程类：土木工程（铁工、道路、桥梁、隧道、工民建）、城市轨道交通、道路桥梁与渡河工程、交通工程、给排水科学与工程、水利水电工程、地质工程、安全工程、勘查技术与工程、建筑环境与设备工程、建筑电气与智能化等。</w:t>
      </w:r>
    </w:p>
    <w:p>
      <w:pPr>
        <w:numPr>
          <w:ilvl w:val="0"/>
          <w:numId w:val="0"/>
        </w:numPr>
        <w:spacing w:line="580" w:lineRule="exact"/>
        <w:ind w:firstLine="64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测量试验类：测绘工程、地理信息科学、无机非金属材料工程、材料科学与工程等。</w:t>
      </w:r>
    </w:p>
    <w:p>
      <w:pPr>
        <w:numPr>
          <w:ilvl w:val="0"/>
          <w:numId w:val="0"/>
        </w:numPr>
        <w:spacing w:line="580" w:lineRule="exact"/>
        <w:ind w:firstLine="64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机械电气类：机械设计制造及其自动化、机械电子工程、电气工程及其自动化、电气工程与智能控制等。</w:t>
      </w:r>
    </w:p>
    <w:p>
      <w:pPr>
        <w:numPr>
          <w:ilvl w:val="0"/>
          <w:numId w:val="0"/>
        </w:numPr>
        <w:spacing w:line="580" w:lineRule="exact"/>
        <w:ind w:firstLine="64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财经类：工程管理、工程造价、会计学、财务管理、金融学、审计学、投资学、物流管理等。</w:t>
      </w:r>
    </w:p>
    <w:p>
      <w:pPr>
        <w:numPr>
          <w:ilvl w:val="0"/>
          <w:numId w:val="0"/>
        </w:numPr>
        <w:spacing w:line="580" w:lineRule="exact"/>
        <w:ind w:firstLine="64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文科类：汉语言文学、新闻学、思想政治教育等。</w:t>
      </w:r>
    </w:p>
    <w:p>
      <w:pPr>
        <w:numPr>
          <w:ilvl w:val="0"/>
          <w:numId w:val="0"/>
        </w:numPr>
        <w:spacing w:line="580" w:lineRule="exact"/>
        <w:ind w:firstLine="64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外语类：英语、法语。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四、工资构成</w:t>
      </w:r>
    </w:p>
    <w:p>
      <w:pPr>
        <w:numPr>
          <w:ilvl w:val="0"/>
          <w:numId w:val="0"/>
        </w:numPr>
        <w:spacing w:line="580" w:lineRule="exact"/>
        <w:ind w:firstLine="64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岗位工资、年工工资、基础工资、绩效工资、津补贴（职称补贴、技能补贴、职业资格补贴、流动津贴、隧道作业补贴、测量补贴、试验补贴、高原施工补贴、安全质量津贴、加班补贴、女职工卫生补贴）。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五、招聘要求</w:t>
      </w:r>
      <w:bookmarkStart w:id="0" w:name="_GoBack"/>
      <w:bookmarkEnd w:id="0"/>
    </w:p>
    <w:p>
      <w:pPr>
        <w:numPr>
          <w:ilvl w:val="0"/>
          <w:numId w:val="0"/>
        </w:numPr>
        <w:spacing w:line="580" w:lineRule="exact"/>
        <w:ind w:firstLine="64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1.全日制二类本科及以上2020年应届毕业生；</w:t>
      </w:r>
    </w:p>
    <w:p>
      <w:pPr>
        <w:numPr>
          <w:ilvl w:val="0"/>
          <w:numId w:val="0"/>
        </w:numPr>
        <w:spacing w:line="580" w:lineRule="exact"/>
        <w:ind w:firstLine="64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2.身心健康，形象良好；</w:t>
      </w:r>
    </w:p>
    <w:p>
      <w:pPr>
        <w:numPr>
          <w:ilvl w:val="0"/>
          <w:numId w:val="0"/>
        </w:numPr>
        <w:spacing w:line="580" w:lineRule="exact"/>
        <w:ind w:firstLine="64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3.学习成绩优良，能顺利毕业并取得相关证件；</w:t>
      </w:r>
    </w:p>
    <w:p>
      <w:pPr>
        <w:numPr>
          <w:ilvl w:val="0"/>
          <w:numId w:val="0"/>
        </w:numPr>
        <w:spacing w:line="580" w:lineRule="exact"/>
        <w:ind w:firstLine="64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4.服从组织安排和调配。</w:t>
      </w:r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12538029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00"/>
    <w:rsid w:val="00007409"/>
    <w:rsid w:val="00013AF9"/>
    <w:rsid w:val="00032340"/>
    <w:rsid w:val="00046073"/>
    <w:rsid w:val="000747C6"/>
    <w:rsid w:val="00082E42"/>
    <w:rsid w:val="000A17C1"/>
    <w:rsid w:val="000A1C81"/>
    <w:rsid w:val="000A7A88"/>
    <w:rsid w:val="000A7C29"/>
    <w:rsid w:val="000B595C"/>
    <w:rsid w:val="000C0854"/>
    <w:rsid w:val="00106B2A"/>
    <w:rsid w:val="0012434D"/>
    <w:rsid w:val="00125C66"/>
    <w:rsid w:val="00131732"/>
    <w:rsid w:val="00131939"/>
    <w:rsid w:val="001421D4"/>
    <w:rsid w:val="001425E2"/>
    <w:rsid w:val="001A0831"/>
    <w:rsid w:val="001A1738"/>
    <w:rsid w:val="001C58D0"/>
    <w:rsid w:val="001D153D"/>
    <w:rsid w:val="001D2A77"/>
    <w:rsid w:val="001E1601"/>
    <w:rsid w:val="001E18EF"/>
    <w:rsid w:val="001E24A3"/>
    <w:rsid w:val="001E4B24"/>
    <w:rsid w:val="001F68C4"/>
    <w:rsid w:val="00205B5C"/>
    <w:rsid w:val="002067A4"/>
    <w:rsid w:val="00211E85"/>
    <w:rsid w:val="0021768B"/>
    <w:rsid w:val="00220CA1"/>
    <w:rsid w:val="0022286F"/>
    <w:rsid w:val="002229C7"/>
    <w:rsid w:val="0022719F"/>
    <w:rsid w:val="002279BD"/>
    <w:rsid w:val="0024656C"/>
    <w:rsid w:val="00252708"/>
    <w:rsid w:val="00262248"/>
    <w:rsid w:val="00262C4B"/>
    <w:rsid w:val="00275E3C"/>
    <w:rsid w:val="002846AA"/>
    <w:rsid w:val="00286BF2"/>
    <w:rsid w:val="00292D0A"/>
    <w:rsid w:val="00293AA6"/>
    <w:rsid w:val="002A0ABB"/>
    <w:rsid w:val="002A28B4"/>
    <w:rsid w:val="002B2059"/>
    <w:rsid w:val="002C1547"/>
    <w:rsid w:val="002F1005"/>
    <w:rsid w:val="002F6DB4"/>
    <w:rsid w:val="00305BF7"/>
    <w:rsid w:val="0031404D"/>
    <w:rsid w:val="003176DB"/>
    <w:rsid w:val="00336095"/>
    <w:rsid w:val="00341583"/>
    <w:rsid w:val="00347D10"/>
    <w:rsid w:val="00366442"/>
    <w:rsid w:val="00370895"/>
    <w:rsid w:val="003715AB"/>
    <w:rsid w:val="0037679E"/>
    <w:rsid w:val="003823FA"/>
    <w:rsid w:val="00391420"/>
    <w:rsid w:val="00395C74"/>
    <w:rsid w:val="0039648F"/>
    <w:rsid w:val="003B42F2"/>
    <w:rsid w:val="003B4DAF"/>
    <w:rsid w:val="003B577E"/>
    <w:rsid w:val="003D1B42"/>
    <w:rsid w:val="003E1554"/>
    <w:rsid w:val="003E7598"/>
    <w:rsid w:val="004029D9"/>
    <w:rsid w:val="004162D7"/>
    <w:rsid w:val="004259D7"/>
    <w:rsid w:val="00433480"/>
    <w:rsid w:val="0045023E"/>
    <w:rsid w:val="00464C2A"/>
    <w:rsid w:val="0046796E"/>
    <w:rsid w:val="00487839"/>
    <w:rsid w:val="00497C0E"/>
    <w:rsid w:val="004B4BB5"/>
    <w:rsid w:val="004D3D82"/>
    <w:rsid w:val="004E4FD7"/>
    <w:rsid w:val="004E7A26"/>
    <w:rsid w:val="004F7A0A"/>
    <w:rsid w:val="0052274B"/>
    <w:rsid w:val="00522DC2"/>
    <w:rsid w:val="0054357F"/>
    <w:rsid w:val="00543D16"/>
    <w:rsid w:val="005451CC"/>
    <w:rsid w:val="00553837"/>
    <w:rsid w:val="00555C3B"/>
    <w:rsid w:val="005C62A2"/>
    <w:rsid w:val="005C78DD"/>
    <w:rsid w:val="005D6257"/>
    <w:rsid w:val="005E08C2"/>
    <w:rsid w:val="005E5773"/>
    <w:rsid w:val="006064A3"/>
    <w:rsid w:val="0063642D"/>
    <w:rsid w:val="00636DB3"/>
    <w:rsid w:val="00646F3A"/>
    <w:rsid w:val="00680CA4"/>
    <w:rsid w:val="00684237"/>
    <w:rsid w:val="00692E93"/>
    <w:rsid w:val="006A011B"/>
    <w:rsid w:val="006B210A"/>
    <w:rsid w:val="006C46A8"/>
    <w:rsid w:val="006D3B4E"/>
    <w:rsid w:val="006D7224"/>
    <w:rsid w:val="006E2983"/>
    <w:rsid w:val="006E6791"/>
    <w:rsid w:val="007051FC"/>
    <w:rsid w:val="0072031F"/>
    <w:rsid w:val="00745B82"/>
    <w:rsid w:val="007529EE"/>
    <w:rsid w:val="0075369C"/>
    <w:rsid w:val="00754037"/>
    <w:rsid w:val="0075663A"/>
    <w:rsid w:val="00764113"/>
    <w:rsid w:val="007767BE"/>
    <w:rsid w:val="0078293E"/>
    <w:rsid w:val="007A0985"/>
    <w:rsid w:val="007A4FCA"/>
    <w:rsid w:val="007A683B"/>
    <w:rsid w:val="007B3EB5"/>
    <w:rsid w:val="007B758B"/>
    <w:rsid w:val="007C18E9"/>
    <w:rsid w:val="007C77FF"/>
    <w:rsid w:val="007D13FA"/>
    <w:rsid w:val="007E0512"/>
    <w:rsid w:val="007E2EC2"/>
    <w:rsid w:val="007F37F2"/>
    <w:rsid w:val="00810C0A"/>
    <w:rsid w:val="008124BD"/>
    <w:rsid w:val="00832A5B"/>
    <w:rsid w:val="008401FC"/>
    <w:rsid w:val="00855F76"/>
    <w:rsid w:val="00876FD1"/>
    <w:rsid w:val="008808E4"/>
    <w:rsid w:val="00882D25"/>
    <w:rsid w:val="00891741"/>
    <w:rsid w:val="0089588F"/>
    <w:rsid w:val="008A0180"/>
    <w:rsid w:val="008A4215"/>
    <w:rsid w:val="008B4153"/>
    <w:rsid w:val="008C1F81"/>
    <w:rsid w:val="008E1F43"/>
    <w:rsid w:val="008E4E2F"/>
    <w:rsid w:val="008F292C"/>
    <w:rsid w:val="00900BA1"/>
    <w:rsid w:val="00903DD5"/>
    <w:rsid w:val="00915086"/>
    <w:rsid w:val="00917147"/>
    <w:rsid w:val="00921BF0"/>
    <w:rsid w:val="0093699F"/>
    <w:rsid w:val="00940FBA"/>
    <w:rsid w:val="00941551"/>
    <w:rsid w:val="0096141C"/>
    <w:rsid w:val="00967178"/>
    <w:rsid w:val="0097006D"/>
    <w:rsid w:val="00972794"/>
    <w:rsid w:val="0099261F"/>
    <w:rsid w:val="009A5EA6"/>
    <w:rsid w:val="009B0256"/>
    <w:rsid w:val="009B0E21"/>
    <w:rsid w:val="009B33AF"/>
    <w:rsid w:val="009B719D"/>
    <w:rsid w:val="009D28BE"/>
    <w:rsid w:val="009D3D7A"/>
    <w:rsid w:val="009D42E4"/>
    <w:rsid w:val="009E6D7C"/>
    <w:rsid w:val="009F3E34"/>
    <w:rsid w:val="009F7C01"/>
    <w:rsid w:val="00A108CC"/>
    <w:rsid w:val="00A13617"/>
    <w:rsid w:val="00A36DB9"/>
    <w:rsid w:val="00A476AF"/>
    <w:rsid w:val="00A85671"/>
    <w:rsid w:val="00A9140B"/>
    <w:rsid w:val="00AB10C1"/>
    <w:rsid w:val="00AC631E"/>
    <w:rsid w:val="00AD33E2"/>
    <w:rsid w:val="00B044F4"/>
    <w:rsid w:val="00B05946"/>
    <w:rsid w:val="00B1075C"/>
    <w:rsid w:val="00B1556A"/>
    <w:rsid w:val="00B1745C"/>
    <w:rsid w:val="00B228C5"/>
    <w:rsid w:val="00B3580C"/>
    <w:rsid w:val="00B36A74"/>
    <w:rsid w:val="00B37014"/>
    <w:rsid w:val="00B375B5"/>
    <w:rsid w:val="00B56D3B"/>
    <w:rsid w:val="00B62A94"/>
    <w:rsid w:val="00BA55ED"/>
    <w:rsid w:val="00BD2091"/>
    <w:rsid w:val="00BF0079"/>
    <w:rsid w:val="00BF2604"/>
    <w:rsid w:val="00C04175"/>
    <w:rsid w:val="00C22BAB"/>
    <w:rsid w:val="00C23288"/>
    <w:rsid w:val="00C304A1"/>
    <w:rsid w:val="00C32B22"/>
    <w:rsid w:val="00C33F48"/>
    <w:rsid w:val="00C4354F"/>
    <w:rsid w:val="00C465A5"/>
    <w:rsid w:val="00C57FEB"/>
    <w:rsid w:val="00C600DE"/>
    <w:rsid w:val="00C64093"/>
    <w:rsid w:val="00C9016E"/>
    <w:rsid w:val="00C96819"/>
    <w:rsid w:val="00CA0CD9"/>
    <w:rsid w:val="00CA285D"/>
    <w:rsid w:val="00CA7404"/>
    <w:rsid w:val="00CB4AF4"/>
    <w:rsid w:val="00CD0766"/>
    <w:rsid w:val="00CD1A97"/>
    <w:rsid w:val="00CD4678"/>
    <w:rsid w:val="00CE0646"/>
    <w:rsid w:val="00CF1A28"/>
    <w:rsid w:val="00D121B3"/>
    <w:rsid w:val="00D127F8"/>
    <w:rsid w:val="00D1745B"/>
    <w:rsid w:val="00D31E2D"/>
    <w:rsid w:val="00D37B02"/>
    <w:rsid w:val="00D37D8C"/>
    <w:rsid w:val="00D522DC"/>
    <w:rsid w:val="00D6098E"/>
    <w:rsid w:val="00D636F5"/>
    <w:rsid w:val="00D72FF6"/>
    <w:rsid w:val="00D85979"/>
    <w:rsid w:val="00D91A13"/>
    <w:rsid w:val="00D91D00"/>
    <w:rsid w:val="00DA5AD4"/>
    <w:rsid w:val="00DA7501"/>
    <w:rsid w:val="00DB0975"/>
    <w:rsid w:val="00DB2BA7"/>
    <w:rsid w:val="00DB4A71"/>
    <w:rsid w:val="00DC002E"/>
    <w:rsid w:val="00DC6E53"/>
    <w:rsid w:val="00DF03C8"/>
    <w:rsid w:val="00DF5EC6"/>
    <w:rsid w:val="00E02CB1"/>
    <w:rsid w:val="00E03E1B"/>
    <w:rsid w:val="00E2492C"/>
    <w:rsid w:val="00E4114D"/>
    <w:rsid w:val="00E72611"/>
    <w:rsid w:val="00E7338D"/>
    <w:rsid w:val="00E8053F"/>
    <w:rsid w:val="00E82242"/>
    <w:rsid w:val="00E8752C"/>
    <w:rsid w:val="00E91B7B"/>
    <w:rsid w:val="00EB2CDE"/>
    <w:rsid w:val="00EB3D7F"/>
    <w:rsid w:val="00EC0A08"/>
    <w:rsid w:val="00EC3EED"/>
    <w:rsid w:val="00EC43A3"/>
    <w:rsid w:val="00ED1888"/>
    <w:rsid w:val="00F13012"/>
    <w:rsid w:val="00F1558C"/>
    <w:rsid w:val="00F20458"/>
    <w:rsid w:val="00F45808"/>
    <w:rsid w:val="00F541BF"/>
    <w:rsid w:val="00F72BC2"/>
    <w:rsid w:val="00F97D77"/>
    <w:rsid w:val="00FB1AD7"/>
    <w:rsid w:val="00FC29BD"/>
    <w:rsid w:val="00FC4A0C"/>
    <w:rsid w:val="00FC70F8"/>
    <w:rsid w:val="00FD538F"/>
    <w:rsid w:val="00FF21CB"/>
    <w:rsid w:val="00FF756B"/>
    <w:rsid w:val="024A1CD0"/>
    <w:rsid w:val="0ABF43FA"/>
    <w:rsid w:val="15821A29"/>
    <w:rsid w:val="1C173FB7"/>
    <w:rsid w:val="23454FEE"/>
    <w:rsid w:val="468F510A"/>
    <w:rsid w:val="4FC11D96"/>
    <w:rsid w:val="529D5656"/>
    <w:rsid w:val="53691220"/>
    <w:rsid w:val="6D606940"/>
    <w:rsid w:val="6FF307F1"/>
    <w:rsid w:val="75D1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1</Pages>
  <Words>87</Words>
  <Characters>502</Characters>
  <Lines>4</Lines>
  <Paragraphs>1</Paragraphs>
  <TotalTime>2</TotalTime>
  <ScaleCrop>false</ScaleCrop>
  <LinksUpToDate>false</LinksUpToDate>
  <CharactersWithSpaces>588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2017-02-08T05:39:00Z</dcterms:created>
  <dc:creator>刘军</dc:creator>
  <cp:lastModifiedBy>Lenovo</cp:lastModifiedBy>
  <cp:lastPrinted>2018-01-05T03:27:00Z</cp:lastPrinted>
  <dcterms:modified xsi:type="dcterms:W3CDTF">2019-08-30T04:33:27Z</dcterms:modified>
  <cp:revision>1017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