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EC" w:rsidRDefault="005F2B39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安徽海华科技</w:t>
      </w:r>
      <w:r w:rsidR="006F55DB">
        <w:rPr>
          <w:rFonts w:ascii="黑体" w:eastAsia="黑体" w:hAnsi="黑体" w:hint="eastAsia"/>
          <w:b/>
          <w:sz w:val="32"/>
          <w:szCs w:val="32"/>
        </w:rPr>
        <w:t>有限公司</w:t>
      </w:r>
      <w:r w:rsidR="0048476C">
        <w:rPr>
          <w:rFonts w:ascii="黑体" w:eastAsia="黑体" w:hAnsi="黑体" w:hint="eastAsia"/>
          <w:b/>
          <w:sz w:val="32"/>
          <w:szCs w:val="32"/>
        </w:rPr>
        <w:t>招聘</w:t>
      </w:r>
      <w:r w:rsidR="006F55DB">
        <w:rPr>
          <w:rFonts w:ascii="黑体" w:eastAsia="黑体" w:hAnsi="黑体" w:hint="eastAsia"/>
          <w:b/>
          <w:sz w:val="32"/>
          <w:szCs w:val="32"/>
        </w:rPr>
        <w:t>简章</w:t>
      </w:r>
    </w:p>
    <w:p w:rsidR="003822EC" w:rsidRDefault="000F3F48" w:rsidP="0048476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34000" cy="29916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ED14EC5EC79809FB1A294952E4A7F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03" cy="299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F48" w:rsidRDefault="000F3F48">
      <w:pPr>
        <w:snapToGrid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</w:p>
    <w:p w:rsidR="003822EC" w:rsidRDefault="006F55DB">
      <w:pPr>
        <w:snapToGrid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安徽海华科技有限公司是</w:t>
      </w:r>
      <w:r w:rsidR="00374F00">
        <w:rPr>
          <w:rFonts w:ascii="宋体" w:hAnsi="宋体" w:cs="宋体" w:hint="eastAsia"/>
          <w:sz w:val="30"/>
          <w:szCs w:val="30"/>
        </w:rPr>
        <w:t>一家</w:t>
      </w:r>
      <w:r>
        <w:rPr>
          <w:rFonts w:ascii="宋体" w:hAnsi="宋体" w:cs="宋体" w:hint="eastAsia"/>
          <w:sz w:val="30"/>
          <w:szCs w:val="30"/>
        </w:rPr>
        <w:t>从事</w:t>
      </w:r>
      <w:r>
        <w:rPr>
          <w:rFonts w:ascii="宋体" w:hAnsi="宋体" w:cs="宋体" w:hint="eastAsia"/>
          <w:b/>
          <w:sz w:val="30"/>
          <w:szCs w:val="30"/>
        </w:rPr>
        <w:t>医药、染料、食品添加剂</w:t>
      </w:r>
      <w:r>
        <w:rPr>
          <w:rFonts w:ascii="宋体" w:hAnsi="宋体" w:cs="宋体" w:hint="eastAsia"/>
          <w:sz w:val="30"/>
          <w:szCs w:val="30"/>
        </w:rPr>
        <w:t>及</w:t>
      </w:r>
      <w:r>
        <w:rPr>
          <w:rFonts w:ascii="宋体" w:hAnsi="宋体" w:cs="宋体" w:hint="eastAsia"/>
          <w:b/>
          <w:sz w:val="30"/>
          <w:szCs w:val="30"/>
        </w:rPr>
        <w:t>日化</w:t>
      </w:r>
      <w:r w:rsidR="00374F00">
        <w:rPr>
          <w:rFonts w:ascii="宋体" w:hAnsi="宋体" w:cs="宋体" w:hint="eastAsia"/>
          <w:sz w:val="30"/>
          <w:szCs w:val="30"/>
        </w:rPr>
        <w:t>等中间体生产的技、工、贸一体的中型化工企业。</w:t>
      </w:r>
      <w:r>
        <w:rPr>
          <w:rFonts w:ascii="宋体" w:hAnsi="宋体" w:cs="宋体" w:hint="eastAsia"/>
          <w:sz w:val="30"/>
          <w:szCs w:val="30"/>
        </w:rPr>
        <w:t>拥有自营进出口权，从事开发</w:t>
      </w:r>
      <w:r>
        <w:rPr>
          <w:rFonts w:ascii="宋体" w:hAnsi="宋体" w:cs="宋体" w:hint="eastAsia"/>
          <w:b/>
          <w:sz w:val="30"/>
          <w:szCs w:val="30"/>
        </w:rPr>
        <w:t>精细、高端、先进工艺合成技术产品</w:t>
      </w:r>
      <w:r>
        <w:rPr>
          <w:rFonts w:ascii="宋体" w:hAnsi="宋体" w:cs="宋体" w:hint="eastAsia"/>
          <w:sz w:val="30"/>
          <w:szCs w:val="30"/>
        </w:rPr>
        <w:t>，现生产氯化甲苯、甲酚、薄荷醇、3,4-二氯硝基苯、对（邻）氨基苯甲醚、3,4-二氯苯胺等精细化工产品10余种，产品广泛应用于精细化工、医药等行业。公司占地约420亩，现有员工</w:t>
      </w:r>
      <w:r w:rsidR="00FD370C">
        <w:rPr>
          <w:rFonts w:ascii="宋体" w:hAnsi="宋体" w:cs="宋体" w:hint="eastAsia"/>
          <w:sz w:val="30"/>
          <w:szCs w:val="30"/>
        </w:rPr>
        <w:t>400多</w:t>
      </w:r>
      <w:r>
        <w:rPr>
          <w:rFonts w:ascii="宋体" w:hAnsi="宋体" w:cs="宋体" w:hint="eastAsia"/>
          <w:sz w:val="30"/>
          <w:szCs w:val="30"/>
        </w:rPr>
        <w:t>人，其中中高级技术人员150</w:t>
      </w:r>
      <w:r w:rsidR="00FF2DB6">
        <w:rPr>
          <w:rFonts w:ascii="宋体" w:hAnsi="宋体" w:cs="宋体" w:hint="eastAsia"/>
          <w:sz w:val="30"/>
          <w:szCs w:val="30"/>
        </w:rPr>
        <w:t>多</w:t>
      </w:r>
      <w:r w:rsidR="00374F00">
        <w:rPr>
          <w:rFonts w:ascii="宋体" w:hAnsi="宋体" w:cs="宋体" w:hint="eastAsia"/>
          <w:sz w:val="30"/>
          <w:szCs w:val="30"/>
        </w:rPr>
        <w:t>人。在建有二甲项目、薄荷</w:t>
      </w:r>
      <w:proofErr w:type="gramStart"/>
      <w:r w:rsidR="00374F00">
        <w:rPr>
          <w:rFonts w:ascii="宋体" w:hAnsi="宋体" w:cs="宋体" w:hint="eastAsia"/>
          <w:sz w:val="30"/>
          <w:szCs w:val="30"/>
        </w:rPr>
        <w:t>醇</w:t>
      </w:r>
      <w:proofErr w:type="gramEnd"/>
      <w:r w:rsidR="00374F00">
        <w:rPr>
          <w:rFonts w:ascii="宋体" w:hAnsi="宋体" w:cs="宋体" w:hint="eastAsia"/>
          <w:sz w:val="30"/>
          <w:szCs w:val="30"/>
        </w:rPr>
        <w:t>项目。</w:t>
      </w:r>
    </w:p>
    <w:p w:rsidR="003822EC" w:rsidRDefault="006F55DB">
      <w:pPr>
        <w:snapToGrid w:val="0"/>
        <w:spacing w:line="360" w:lineRule="auto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自2018年,海华公司与安徽辉隆集团进行战略合作，企业性质</w:t>
      </w:r>
      <w:r>
        <w:rPr>
          <w:rFonts w:ascii="宋体" w:hAnsi="宋体" w:cs="宋体" w:hint="eastAsia"/>
          <w:b/>
          <w:sz w:val="30"/>
          <w:szCs w:val="30"/>
        </w:rPr>
        <w:t>由民营企业转为国有企业</w:t>
      </w:r>
      <w:r>
        <w:rPr>
          <w:rFonts w:ascii="宋体" w:hAnsi="宋体" w:cs="宋体" w:hint="eastAsia"/>
          <w:sz w:val="30"/>
          <w:szCs w:val="30"/>
        </w:rPr>
        <w:t>,可谓强</w:t>
      </w:r>
      <w:proofErr w:type="gramStart"/>
      <w:r>
        <w:rPr>
          <w:rFonts w:ascii="宋体" w:hAnsi="宋体" w:cs="宋体" w:hint="eastAsia"/>
          <w:sz w:val="30"/>
          <w:szCs w:val="30"/>
        </w:rPr>
        <w:t>强</w:t>
      </w:r>
      <w:proofErr w:type="gramEnd"/>
      <w:r>
        <w:rPr>
          <w:rFonts w:ascii="宋体" w:hAnsi="宋体" w:cs="宋体" w:hint="eastAsia"/>
          <w:sz w:val="30"/>
          <w:szCs w:val="30"/>
        </w:rPr>
        <w:t>联合、相得益彰,步入了发展的快车道，企业发展前景日新月异</w:t>
      </w:r>
      <w:r w:rsidR="006219D4">
        <w:rPr>
          <w:rFonts w:ascii="宋体" w:hAnsi="宋体" w:cs="宋体" w:hint="eastAsia"/>
          <w:sz w:val="30"/>
          <w:szCs w:val="30"/>
        </w:rPr>
        <w:t>。公司因业务量增加、生产线扩张</w:t>
      </w:r>
      <w:r w:rsidR="00374F00">
        <w:rPr>
          <w:rFonts w:ascii="宋体" w:hAnsi="宋体" w:cs="宋体" w:hint="eastAsia"/>
          <w:sz w:val="30"/>
          <w:szCs w:val="30"/>
        </w:rPr>
        <w:t>、薄荷</w:t>
      </w:r>
      <w:proofErr w:type="gramStart"/>
      <w:r w:rsidR="00374F00">
        <w:rPr>
          <w:rFonts w:ascii="宋体" w:hAnsi="宋体" w:cs="宋体" w:hint="eastAsia"/>
          <w:sz w:val="30"/>
          <w:szCs w:val="30"/>
        </w:rPr>
        <w:t>醇</w:t>
      </w:r>
      <w:proofErr w:type="gramEnd"/>
      <w:r w:rsidR="00374F00">
        <w:rPr>
          <w:rFonts w:ascii="宋体" w:hAnsi="宋体" w:cs="宋体" w:hint="eastAsia"/>
          <w:sz w:val="30"/>
          <w:szCs w:val="30"/>
        </w:rPr>
        <w:t>项目增加</w:t>
      </w:r>
      <w:r w:rsidR="006219D4">
        <w:rPr>
          <w:rFonts w:ascii="宋体" w:hAnsi="宋体" w:cs="宋体" w:hint="eastAsia"/>
          <w:sz w:val="30"/>
          <w:szCs w:val="30"/>
        </w:rPr>
        <w:t>，需求大量人才，我们真诚的欢迎有志</w:t>
      </w:r>
      <w:r>
        <w:rPr>
          <w:rFonts w:ascii="宋体" w:hAnsi="宋体" w:cs="宋体" w:hint="eastAsia"/>
          <w:sz w:val="30"/>
          <w:szCs w:val="30"/>
        </w:rPr>
        <w:t>之士的您加入，携手一起共创幸福生活，共创美好明天！</w:t>
      </w:r>
    </w:p>
    <w:p w:rsidR="003C0BBB" w:rsidRDefault="003C0BBB" w:rsidP="007E5E39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</w:p>
    <w:p w:rsidR="000F3F48" w:rsidRDefault="000F3F48">
      <w:pPr>
        <w:snapToGrid w:val="0"/>
        <w:spacing w:line="360" w:lineRule="auto"/>
        <w:ind w:firstLineChars="200" w:firstLine="723"/>
        <w:jc w:val="center"/>
        <w:rPr>
          <w:rFonts w:ascii="黑体" w:eastAsia="黑体" w:hAnsi="黑体" w:cs="宋体"/>
          <w:b/>
          <w:bCs/>
          <w:sz w:val="36"/>
          <w:szCs w:val="36"/>
        </w:rPr>
      </w:pPr>
      <w:bookmarkStart w:id="0" w:name="_GoBack"/>
      <w:bookmarkEnd w:id="0"/>
    </w:p>
    <w:p w:rsidR="003822EC" w:rsidRDefault="006F55DB">
      <w:pPr>
        <w:snapToGrid w:val="0"/>
        <w:spacing w:line="360" w:lineRule="auto"/>
        <w:ind w:firstLineChars="200" w:firstLine="723"/>
        <w:jc w:val="center"/>
        <w:rPr>
          <w:rFonts w:ascii="黑体" w:eastAsia="黑体" w:hAnsi="黑体" w:cs="宋体"/>
          <w:b/>
          <w:bCs/>
          <w:sz w:val="36"/>
          <w:szCs w:val="36"/>
        </w:rPr>
      </w:pPr>
      <w:r>
        <w:rPr>
          <w:rFonts w:ascii="黑体" w:eastAsia="黑体" w:hAnsi="黑体" w:cs="宋体" w:hint="eastAsia"/>
          <w:b/>
          <w:bCs/>
          <w:sz w:val="36"/>
          <w:szCs w:val="36"/>
        </w:rPr>
        <w:t xml:space="preserve">招 聘 岗 位 需 求 </w:t>
      </w: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276"/>
        <w:gridCol w:w="1985"/>
        <w:gridCol w:w="1701"/>
        <w:gridCol w:w="1701"/>
      </w:tblGrid>
      <w:tr w:rsidR="003822EC" w:rsidTr="0048476C">
        <w:trPr>
          <w:trHeight w:val="326"/>
        </w:trPr>
        <w:tc>
          <w:tcPr>
            <w:tcW w:w="1696" w:type="dxa"/>
            <w:vAlign w:val="center"/>
          </w:tcPr>
          <w:p w:rsidR="003822EC" w:rsidRDefault="006F55D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134" w:type="dxa"/>
            <w:vAlign w:val="center"/>
          </w:tcPr>
          <w:p w:rsidR="003822EC" w:rsidRDefault="006F55D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276" w:type="dxa"/>
            <w:vAlign w:val="center"/>
          </w:tcPr>
          <w:p w:rsidR="003822EC" w:rsidRDefault="006F55D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985" w:type="dxa"/>
            <w:vAlign w:val="center"/>
          </w:tcPr>
          <w:p w:rsidR="003822EC" w:rsidRDefault="006F55D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701" w:type="dxa"/>
            <w:vAlign w:val="center"/>
          </w:tcPr>
          <w:p w:rsidR="003822EC" w:rsidRDefault="006F55D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条件</w:t>
            </w:r>
          </w:p>
        </w:tc>
        <w:tc>
          <w:tcPr>
            <w:tcW w:w="1701" w:type="dxa"/>
            <w:vAlign w:val="center"/>
          </w:tcPr>
          <w:p w:rsidR="003822EC" w:rsidRDefault="006F55DB">
            <w:pPr>
              <w:snapToGrid w:val="0"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月薪（元）</w:t>
            </w:r>
          </w:p>
        </w:tc>
      </w:tr>
      <w:tr w:rsidR="003822EC" w:rsidTr="0048476C">
        <w:tc>
          <w:tcPr>
            <w:tcW w:w="1696" w:type="dxa"/>
            <w:vAlign w:val="center"/>
          </w:tcPr>
          <w:p w:rsidR="003822EC" w:rsidRDefault="00374F00" w:rsidP="00AB4550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化工</w:t>
            </w:r>
            <w:r w:rsidR="00AB4550">
              <w:rPr>
                <w:rFonts w:ascii="宋体" w:hAnsi="宋体" w:cs="宋体" w:hint="eastAsia"/>
                <w:bCs/>
                <w:sz w:val="24"/>
                <w:szCs w:val="24"/>
              </w:rPr>
              <w:t>研发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人员</w:t>
            </w:r>
          </w:p>
        </w:tc>
        <w:tc>
          <w:tcPr>
            <w:tcW w:w="1134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50-6</w:t>
            </w:r>
            <w:r w:rsidR="006F55DB">
              <w:rPr>
                <w:rFonts w:ascii="宋体" w:hAnsi="宋体" w:cs="宋体" w:hint="eastAsia"/>
                <w:bCs/>
                <w:sz w:val="24"/>
                <w:szCs w:val="24"/>
              </w:rPr>
              <w:t>0人</w:t>
            </w:r>
          </w:p>
        </w:tc>
        <w:tc>
          <w:tcPr>
            <w:tcW w:w="1276" w:type="dxa"/>
            <w:vAlign w:val="center"/>
          </w:tcPr>
          <w:p w:rsidR="003822EC" w:rsidRDefault="006F55DB" w:rsidP="00374F00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 w:rsidR="00374F00"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-45岁</w:t>
            </w:r>
          </w:p>
        </w:tc>
        <w:tc>
          <w:tcPr>
            <w:tcW w:w="1985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本科及以上学历</w:t>
            </w:r>
          </w:p>
        </w:tc>
        <w:tc>
          <w:tcPr>
            <w:tcW w:w="1701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应化、化学工程与工艺</w:t>
            </w:r>
          </w:p>
        </w:tc>
        <w:tc>
          <w:tcPr>
            <w:tcW w:w="1701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本科5000起</w:t>
            </w:r>
          </w:p>
          <w:p w:rsidR="00374F00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研究生8000</w:t>
            </w:r>
          </w:p>
        </w:tc>
      </w:tr>
      <w:tr w:rsidR="003822EC" w:rsidTr="0048476C">
        <w:tc>
          <w:tcPr>
            <w:tcW w:w="1696" w:type="dxa"/>
            <w:vAlign w:val="center"/>
          </w:tcPr>
          <w:p w:rsidR="00AB4550" w:rsidRDefault="00374F00" w:rsidP="00AB4550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外贸</w:t>
            </w:r>
          </w:p>
          <w:p w:rsidR="003822EC" w:rsidRDefault="00374F00" w:rsidP="00AB4550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（国际贸易）</w:t>
            </w:r>
          </w:p>
        </w:tc>
        <w:tc>
          <w:tcPr>
            <w:tcW w:w="1134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20</w:t>
            </w:r>
            <w:r w:rsidR="006F55DB">
              <w:rPr>
                <w:rFonts w:ascii="宋体" w:hAnsi="宋体" w:cs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3822EC" w:rsidRDefault="006F55DB" w:rsidP="00374F00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</w:t>
            </w:r>
            <w:r w:rsidR="00374F00">
              <w:rPr>
                <w:rFonts w:ascii="宋体" w:hAnsi="宋体" w:cs="宋体" w:hint="eastAsia"/>
                <w:bCs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-</w:t>
            </w:r>
            <w:r w:rsidR="00374F00">
              <w:rPr>
                <w:rFonts w:ascii="宋体" w:hAnsi="宋体" w:cs="宋体" w:hint="eastAsia"/>
                <w:bCs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岁</w:t>
            </w:r>
          </w:p>
        </w:tc>
        <w:tc>
          <w:tcPr>
            <w:tcW w:w="1985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本科及以上学历</w:t>
            </w:r>
          </w:p>
        </w:tc>
        <w:tc>
          <w:tcPr>
            <w:tcW w:w="1701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市场营销、英语、计算机</w:t>
            </w:r>
          </w:p>
        </w:tc>
        <w:tc>
          <w:tcPr>
            <w:tcW w:w="1701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5000起（试用期80%）</w:t>
            </w:r>
          </w:p>
        </w:tc>
      </w:tr>
      <w:tr w:rsidR="003822EC" w:rsidTr="0048476C">
        <w:tc>
          <w:tcPr>
            <w:tcW w:w="1696" w:type="dxa"/>
            <w:vAlign w:val="center"/>
          </w:tcPr>
          <w:p w:rsidR="003822EC" w:rsidRDefault="00AB455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总经办文秘</w:t>
            </w:r>
          </w:p>
        </w:tc>
        <w:tc>
          <w:tcPr>
            <w:tcW w:w="1134" w:type="dxa"/>
            <w:vAlign w:val="center"/>
          </w:tcPr>
          <w:p w:rsidR="003822EC" w:rsidRDefault="00AB455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3-5</w:t>
            </w:r>
            <w:r w:rsidR="006F55DB">
              <w:rPr>
                <w:rFonts w:ascii="宋体" w:hAnsi="宋体" w:cs="宋体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23-35</w:t>
            </w:r>
            <w:r w:rsidR="006F55DB">
              <w:rPr>
                <w:rFonts w:ascii="宋体" w:hAnsi="宋体" w:cs="宋体" w:hint="eastAsia"/>
                <w:bCs/>
                <w:sz w:val="24"/>
                <w:szCs w:val="24"/>
              </w:rPr>
              <w:t>岁</w:t>
            </w:r>
          </w:p>
        </w:tc>
        <w:tc>
          <w:tcPr>
            <w:tcW w:w="1985" w:type="dxa"/>
            <w:vAlign w:val="center"/>
          </w:tcPr>
          <w:p w:rsidR="003822EC" w:rsidRDefault="00374F0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本科及以上学历</w:t>
            </w:r>
          </w:p>
        </w:tc>
        <w:tc>
          <w:tcPr>
            <w:tcW w:w="1701" w:type="dxa"/>
            <w:vAlign w:val="center"/>
          </w:tcPr>
          <w:p w:rsidR="003822EC" w:rsidRDefault="00AB4550" w:rsidP="001B67D3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中文系相关专业</w:t>
            </w:r>
          </w:p>
        </w:tc>
        <w:tc>
          <w:tcPr>
            <w:tcW w:w="1701" w:type="dxa"/>
            <w:vAlign w:val="center"/>
          </w:tcPr>
          <w:p w:rsidR="003822EC" w:rsidRDefault="00374F00" w:rsidP="00F47585">
            <w:pPr>
              <w:snapToGrid w:val="0"/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5000起（试用期80%）</w:t>
            </w:r>
          </w:p>
        </w:tc>
      </w:tr>
    </w:tbl>
    <w:p w:rsidR="003822EC" w:rsidRDefault="006F55D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注：试用期2-3</w:t>
      </w:r>
      <w:r w:rsidR="00374F00">
        <w:rPr>
          <w:rFonts w:ascii="宋体" w:hAnsi="宋体" w:cs="宋体" w:hint="eastAsia"/>
          <w:sz w:val="28"/>
          <w:szCs w:val="28"/>
        </w:rPr>
        <w:t>个月；外贸试用期3个月以上，外加提成。</w:t>
      </w:r>
    </w:p>
    <w:p w:rsidR="003822EC" w:rsidRDefault="006F55DB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【福利待遇】：</w:t>
      </w:r>
      <w:r>
        <w:rPr>
          <w:rFonts w:ascii="宋体" w:hAnsi="宋体" w:cs="宋体" w:hint="eastAsia"/>
          <w:sz w:val="28"/>
          <w:szCs w:val="28"/>
        </w:rPr>
        <w:t>1、</w:t>
      </w:r>
      <w:r w:rsidR="00374F00">
        <w:rPr>
          <w:rFonts w:ascii="宋体" w:hAnsi="宋体" w:cs="宋体" w:hint="eastAsia"/>
          <w:sz w:val="28"/>
          <w:szCs w:val="28"/>
        </w:rPr>
        <w:t>入职</w:t>
      </w:r>
      <w:r>
        <w:rPr>
          <w:rFonts w:ascii="宋体" w:hAnsi="宋体" w:cs="宋体" w:hint="eastAsia"/>
          <w:sz w:val="28"/>
          <w:szCs w:val="28"/>
        </w:rPr>
        <w:t>缴纳社保（五险）</w:t>
      </w:r>
      <w:r w:rsidR="00374F00">
        <w:rPr>
          <w:rFonts w:ascii="宋体" w:hAnsi="宋体" w:cs="宋体" w:hint="eastAsia"/>
          <w:sz w:val="28"/>
          <w:szCs w:val="28"/>
        </w:rPr>
        <w:t>、符合公司规定给予购买</w:t>
      </w:r>
      <w:proofErr w:type="gramStart"/>
      <w:r w:rsidR="00374F00">
        <w:rPr>
          <w:rFonts w:ascii="宋体" w:hAnsi="宋体" w:cs="宋体" w:hint="eastAsia"/>
          <w:sz w:val="28"/>
          <w:szCs w:val="28"/>
        </w:rPr>
        <w:t>一</w:t>
      </w:r>
      <w:proofErr w:type="gramEnd"/>
      <w:r w:rsidR="00374F00">
        <w:rPr>
          <w:rFonts w:ascii="宋体" w:hAnsi="宋体" w:cs="宋体" w:hint="eastAsia"/>
          <w:sz w:val="28"/>
          <w:szCs w:val="28"/>
        </w:rPr>
        <w:t>金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3822EC" w:rsidRDefault="006F55DB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2、</w:t>
      </w:r>
      <w:r w:rsidR="00374F00">
        <w:rPr>
          <w:rFonts w:ascii="宋体" w:hAnsi="宋体" w:cs="宋体" w:hint="eastAsia"/>
          <w:sz w:val="28"/>
          <w:szCs w:val="28"/>
        </w:rPr>
        <w:t>免费食宿，在外地人员提供小区套房居住（精装修）。</w:t>
      </w:r>
    </w:p>
    <w:p w:rsidR="003822EC" w:rsidRDefault="006F55DB" w:rsidP="00AA389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3、</w:t>
      </w:r>
      <w:r w:rsidR="00AA3895">
        <w:rPr>
          <w:rFonts w:ascii="宋体" w:hAnsi="宋体" w:cs="宋体" w:hint="eastAsia"/>
          <w:sz w:val="28"/>
          <w:szCs w:val="28"/>
        </w:rPr>
        <w:t>节日福利发放（含过节费），生日礼物、健康体检、</w:t>
      </w:r>
      <w:r w:rsidR="00AD35A3">
        <w:rPr>
          <w:rFonts w:ascii="宋体" w:hAnsi="宋体" w:cs="宋体" w:hint="eastAsia"/>
          <w:sz w:val="28"/>
          <w:szCs w:val="28"/>
        </w:rPr>
        <w:t>免费旅游、</w:t>
      </w:r>
      <w:r w:rsidR="00AA3895">
        <w:rPr>
          <w:rFonts w:ascii="宋体" w:hAnsi="宋体" w:cs="宋体" w:hint="eastAsia"/>
          <w:sz w:val="28"/>
          <w:szCs w:val="28"/>
        </w:rPr>
        <w:t>免费班车接送。</w:t>
      </w:r>
    </w:p>
    <w:p w:rsidR="003822EC" w:rsidRDefault="006F55DB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5、工作时间：长白班：夏季：8:00-17:30、冬季：8:00-17:00</w:t>
      </w:r>
    </w:p>
    <w:p w:rsidR="003822EC" w:rsidRDefault="00AA3895" w:rsidP="00AA3895">
      <w:pPr>
        <w:ind w:leftChars="100" w:left="210" w:firstLineChars="50" w:firstLine="1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</w:t>
      </w:r>
      <w:r w:rsidR="006F55DB">
        <w:rPr>
          <w:rFonts w:ascii="宋体" w:hAnsi="宋体" w:cs="宋体" w:hint="eastAsia"/>
          <w:sz w:val="28"/>
          <w:szCs w:val="28"/>
        </w:rPr>
        <w:t>运转班：三班运转，</w:t>
      </w:r>
      <w:r>
        <w:rPr>
          <w:rFonts w:ascii="宋体" w:hAnsi="宋体" w:cs="宋体" w:hint="eastAsia"/>
          <w:sz w:val="28"/>
          <w:szCs w:val="28"/>
        </w:rPr>
        <w:t>7:30-19:30,19:30—7:30；</w:t>
      </w:r>
      <w:r w:rsidR="006F55DB">
        <w:rPr>
          <w:rFonts w:ascii="宋体" w:hAnsi="宋体" w:cs="宋体" w:hint="eastAsia"/>
          <w:sz w:val="28"/>
          <w:szCs w:val="28"/>
        </w:rPr>
        <w:t>上12小时休息24</w:t>
      </w:r>
      <w:r>
        <w:rPr>
          <w:rFonts w:ascii="宋体" w:hAnsi="宋体" w:cs="宋体" w:hint="eastAsia"/>
          <w:sz w:val="28"/>
          <w:szCs w:val="28"/>
        </w:rPr>
        <w:t>小时</w:t>
      </w:r>
      <w:r w:rsidR="006F55DB">
        <w:rPr>
          <w:rFonts w:ascii="宋体" w:hAnsi="宋体" w:cs="宋体" w:hint="eastAsia"/>
          <w:sz w:val="28"/>
          <w:szCs w:val="28"/>
        </w:rPr>
        <w:t xml:space="preserve">                </w:t>
      </w:r>
    </w:p>
    <w:p w:rsidR="003822EC" w:rsidRDefault="006F55DB">
      <w:pPr>
        <w:ind w:firstLineChars="350" w:firstLine="984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公司地址：</w:t>
      </w:r>
      <w:r>
        <w:rPr>
          <w:rFonts w:ascii="宋体" w:hAnsi="宋体" w:cs="宋体" w:hint="eastAsia"/>
          <w:sz w:val="28"/>
          <w:szCs w:val="28"/>
        </w:rPr>
        <w:t>安徽省蚌埠市</w:t>
      </w:r>
      <w:proofErr w:type="gramStart"/>
      <w:r>
        <w:rPr>
          <w:rFonts w:ascii="宋体" w:hAnsi="宋体" w:cs="宋体" w:hint="eastAsia"/>
          <w:sz w:val="28"/>
          <w:szCs w:val="28"/>
        </w:rPr>
        <w:t>淮</w:t>
      </w:r>
      <w:proofErr w:type="gramEnd"/>
      <w:r>
        <w:rPr>
          <w:rFonts w:ascii="宋体" w:hAnsi="宋体" w:cs="宋体" w:hint="eastAsia"/>
          <w:sz w:val="28"/>
          <w:szCs w:val="28"/>
        </w:rPr>
        <w:t>上区</w:t>
      </w:r>
      <w:proofErr w:type="gramStart"/>
      <w:r>
        <w:rPr>
          <w:rFonts w:ascii="宋体" w:hAnsi="宋体" w:cs="宋体" w:hint="eastAsia"/>
          <w:sz w:val="28"/>
          <w:szCs w:val="28"/>
        </w:rPr>
        <w:t>沫</w:t>
      </w:r>
      <w:proofErr w:type="gramEnd"/>
      <w:r>
        <w:rPr>
          <w:rFonts w:ascii="宋体" w:hAnsi="宋体" w:cs="宋体" w:hint="eastAsia"/>
          <w:sz w:val="28"/>
          <w:szCs w:val="28"/>
        </w:rPr>
        <w:t>河口工业园开源大道36号</w:t>
      </w:r>
    </w:p>
    <w:p w:rsidR="003822EC" w:rsidRDefault="006F55DB">
      <w:pPr>
        <w:ind w:firstLineChars="350" w:firstLine="984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联系电话：</w:t>
      </w:r>
      <w:r>
        <w:rPr>
          <w:rFonts w:ascii="宋体" w:hAnsi="宋体" w:cs="宋体" w:hint="eastAsia"/>
          <w:sz w:val="28"/>
          <w:szCs w:val="28"/>
        </w:rPr>
        <w:t>0552-2336216、2336221、1</w:t>
      </w:r>
      <w:r w:rsidR="00AB4550">
        <w:rPr>
          <w:rFonts w:ascii="宋体" w:hAnsi="宋体" w:cs="宋体" w:hint="eastAsia"/>
          <w:sz w:val="28"/>
          <w:szCs w:val="28"/>
        </w:rPr>
        <w:t>3956340605</w:t>
      </w:r>
      <w:r w:rsidR="00AA3895">
        <w:rPr>
          <w:rFonts w:ascii="宋体" w:hAnsi="宋体" w:cs="宋体" w:hint="eastAsia"/>
          <w:sz w:val="28"/>
          <w:szCs w:val="28"/>
        </w:rPr>
        <w:t>（</w:t>
      </w:r>
      <w:proofErr w:type="gramStart"/>
      <w:r w:rsidR="00AA3895">
        <w:rPr>
          <w:rFonts w:ascii="宋体" w:hAnsi="宋体" w:cs="宋体" w:hint="eastAsia"/>
          <w:sz w:val="28"/>
          <w:szCs w:val="28"/>
        </w:rPr>
        <w:t>微信同步</w:t>
      </w:r>
      <w:proofErr w:type="gramEnd"/>
      <w:r w:rsidR="00AA3895">
        <w:rPr>
          <w:rFonts w:ascii="宋体" w:hAnsi="宋体" w:cs="宋体" w:hint="eastAsia"/>
          <w:sz w:val="28"/>
          <w:szCs w:val="28"/>
        </w:rPr>
        <w:t>）、13955210478</w:t>
      </w:r>
    </w:p>
    <w:sectPr w:rsidR="003822EC" w:rsidSect="0048476C">
      <w:headerReference w:type="default" r:id="rId9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DA" w:rsidRDefault="00BC20DA" w:rsidP="003822EC">
      <w:r>
        <w:separator/>
      </w:r>
    </w:p>
  </w:endnote>
  <w:endnote w:type="continuationSeparator" w:id="0">
    <w:p w:rsidR="00BC20DA" w:rsidRDefault="00BC20DA" w:rsidP="0038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DA" w:rsidRDefault="00BC20DA" w:rsidP="003822EC">
      <w:r>
        <w:separator/>
      </w:r>
    </w:p>
  </w:footnote>
  <w:footnote w:type="continuationSeparator" w:id="0">
    <w:p w:rsidR="00BC20DA" w:rsidRDefault="00BC20DA" w:rsidP="00382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2EC" w:rsidRDefault="006F55DB">
    <w:pPr>
      <w:pStyle w:val="a5"/>
      <w:jc w:val="both"/>
    </w:pPr>
    <w:r>
      <w:rPr>
        <w:noProof/>
      </w:rPr>
      <w:drawing>
        <wp:inline distT="0" distB="0" distL="0" distR="0">
          <wp:extent cx="790575" cy="647700"/>
          <wp:effectExtent l="19050" t="0" r="9525" b="0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5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gramStart"/>
    <w:r>
      <w:rPr>
        <w:rFonts w:hint="eastAsia"/>
      </w:rPr>
      <w:t>辉隆集团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7C1"/>
    <w:rsid w:val="00027932"/>
    <w:rsid w:val="0003271B"/>
    <w:rsid w:val="00035F7C"/>
    <w:rsid w:val="000768E7"/>
    <w:rsid w:val="000B28BC"/>
    <w:rsid w:val="000F3F48"/>
    <w:rsid w:val="00172A27"/>
    <w:rsid w:val="001B0EDD"/>
    <w:rsid w:val="001B67D3"/>
    <w:rsid w:val="001B6866"/>
    <w:rsid w:val="00224BF7"/>
    <w:rsid w:val="00266977"/>
    <w:rsid w:val="00280645"/>
    <w:rsid w:val="00281DAC"/>
    <w:rsid w:val="00285D28"/>
    <w:rsid w:val="002E6F9D"/>
    <w:rsid w:val="003307FC"/>
    <w:rsid w:val="00361193"/>
    <w:rsid w:val="00374F00"/>
    <w:rsid w:val="003822EC"/>
    <w:rsid w:val="003A1294"/>
    <w:rsid w:val="003C0BBB"/>
    <w:rsid w:val="00415290"/>
    <w:rsid w:val="00455E69"/>
    <w:rsid w:val="00463417"/>
    <w:rsid w:val="00475FF4"/>
    <w:rsid w:val="0048476C"/>
    <w:rsid w:val="00490471"/>
    <w:rsid w:val="00496B57"/>
    <w:rsid w:val="004A5AED"/>
    <w:rsid w:val="004D677A"/>
    <w:rsid w:val="00543235"/>
    <w:rsid w:val="00562F6C"/>
    <w:rsid w:val="005F2B39"/>
    <w:rsid w:val="006219D4"/>
    <w:rsid w:val="006249AD"/>
    <w:rsid w:val="006815D9"/>
    <w:rsid w:val="00686C79"/>
    <w:rsid w:val="006C302E"/>
    <w:rsid w:val="006F55DB"/>
    <w:rsid w:val="00730914"/>
    <w:rsid w:val="0074310F"/>
    <w:rsid w:val="00764867"/>
    <w:rsid w:val="00784253"/>
    <w:rsid w:val="007927C5"/>
    <w:rsid w:val="00795049"/>
    <w:rsid w:val="007B4275"/>
    <w:rsid w:val="007C104C"/>
    <w:rsid w:val="007D6373"/>
    <w:rsid w:val="007E5E39"/>
    <w:rsid w:val="007F19DE"/>
    <w:rsid w:val="00807A07"/>
    <w:rsid w:val="00815F78"/>
    <w:rsid w:val="0083575C"/>
    <w:rsid w:val="00835C3E"/>
    <w:rsid w:val="00842AD3"/>
    <w:rsid w:val="00883DCB"/>
    <w:rsid w:val="008B2235"/>
    <w:rsid w:val="0094734B"/>
    <w:rsid w:val="00956D7A"/>
    <w:rsid w:val="009A784A"/>
    <w:rsid w:val="009D22DB"/>
    <w:rsid w:val="00A1197A"/>
    <w:rsid w:val="00A475CD"/>
    <w:rsid w:val="00A84A05"/>
    <w:rsid w:val="00AA10E7"/>
    <w:rsid w:val="00AA3895"/>
    <w:rsid w:val="00AA7031"/>
    <w:rsid w:val="00AB4550"/>
    <w:rsid w:val="00AD35A3"/>
    <w:rsid w:val="00AD7A0F"/>
    <w:rsid w:val="00B10E16"/>
    <w:rsid w:val="00B17DF4"/>
    <w:rsid w:val="00B74093"/>
    <w:rsid w:val="00B82108"/>
    <w:rsid w:val="00B91E57"/>
    <w:rsid w:val="00BB6A24"/>
    <w:rsid w:val="00BB6D74"/>
    <w:rsid w:val="00BB7C22"/>
    <w:rsid w:val="00BC20DA"/>
    <w:rsid w:val="00BE7952"/>
    <w:rsid w:val="00CE5268"/>
    <w:rsid w:val="00D22A73"/>
    <w:rsid w:val="00D43C09"/>
    <w:rsid w:val="00D44896"/>
    <w:rsid w:val="00D52685"/>
    <w:rsid w:val="00DC17CC"/>
    <w:rsid w:val="00DC627F"/>
    <w:rsid w:val="00DF4631"/>
    <w:rsid w:val="00DF5888"/>
    <w:rsid w:val="00E13DA4"/>
    <w:rsid w:val="00E20C1F"/>
    <w:rsid w:val="00E61828"/>
    <w:rsid w:val="00EE3866"/>
    <w:rsid w:val="00F27309"/>
    <w:rsid w:val="00F47585"/>
    <w:rsid w:val="00F86AF8"/>
    <w:rsid w:val="00F9442D"/>
    <w:rsid w:val="00FD370C"/>
    <w:rsid w:val="00FD4100"/>
    <w:rsid w:val="00FD7ED2"/>
    <w:rsid w:val="00FE1432"/>
    <w:rsid w:val="00FF2DB6"/>
    <w:rsid w:val="032358FD"/>
    <w:rsid w:val="0BCE3AB0"/>
    <w:rsid w:val="13570462"/>
    <w:rsid w:val="145A0D18"/>
    <w:rsid w:val="1B5B0205"/>
    <w:rsid w:val="1C462A97"/>
    <w:rsid w:val="21196803"/>
    <w:rsid w:val="2B6F2826"/>
    <w:rsid w:val="34B02962"/>
    <w:rsid w:val="4BCA3553"/>
    <w:rsid w:val="4D236327"/>
    <w:rsid w:val="4F5F5CF3"/>
    <w:rsid w:val="55D1656B"/>
    <w:rsid w:val="58296CFB"/>
    <w:rsid w:val="5AA04A12"/>
    <w:rsid w:val="5CD36E4E"/>
    <w:rsid w:val="600864A3"/>
    <w:rsid w:val="6AD360C7"/>
    <w:rsid w:val="6ECE54A6"/>
    <w:rsid w:val="759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C1EEE0-9ABE-4603-A95E-E5194B32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2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2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82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3822EC"/>
    <w:rPr>
      <w:color w:val="0000FF"/>
      <w:u w:val="single"/>
    </w:rPr>
  </w:style>
  <w:style w:type="table" w:styleId="a7">
    <w:name w:val="Table Grid"/>
    <w:basedOn w:val="a1"/>
    <w:uiPriority w:val="99"/>
    <w:unhideWhenUsed/>
    <w:qFormat/>
    <w:rsid w:val="0038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3822EC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2E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3822EC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822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8E9FF6-4B76-4811-A710-B4303A04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>china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安徽海华科技股份有限公司招工简章</dc:title>
  <dc:creator>user</dc:creator>
  <cp:lastModifiedBy>thtfpc</cp:lastModifiedBy>
  <cp:revision>3</cp:revision>
  <cp:lastPrinted>2019-01-20T07:02:00Z</cp:lastPrinted>
  <dcterms:created xsi:type="dcterms:W3CDTF">2019-12-02T07:45:00Z</dcterms:created>
  <dcterms:modified xsi:type="dcterms:W3CDTF">2019-12-02T07:47:00Z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